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2C6CA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Preparing for Surgery</w:t>
      </w:r>
    </w:p>
    <w:p w14:paraId="1860F0E7" w14:textId="77777777" w:rsidR="00981B71" w:rsidRPr="00981B71" w:rsidRDefault="00981B71" w:rsidP="00981B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Your Guide to a Safe and Smooth Surgical Journey</w:t>
      </w:r>
    </w:p>
    <w:p w14:paraId="5A068643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Being well prepared before surgery helps improve safety, reduces the risk of complications and supports a faster recovery.</w:t>
      </w:r>
    </w:p>
    <w:p w14:paraId="4759A8F5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 </w:t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Bombay Spine Clinic™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every patient undergoes a comprehensive pre-operative assessment to ensure they are medically fit for surgery. Our team works closely with physicians, anaesthetists, cardiologists and other specialists whenever required to optimise your health before the procedure.</w:t>
      </w:r>
    </w:p>
    <w:p w14:paraId="55B39911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Preparing well for surgery is a partnership between you, your family and your healthcare team.</w:t>
      </w:r>
    </w:p>
    <w:p w14:paraId="660407C0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BF00CE8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AA4424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Pre-Operative Guide</w:t>
      </w:r>
    </w:p>
    <w:p w14:paraId="7604E86D" w14:textId="77777777" w:rsidR="00981B71" w:rsidRPr="00981B71" w:rsidRDefault="00981B71" w:rsidP="00981B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Why Is Pre-Operative Assessment Important?</w:t>
      </w:r>
    </w:p>
    <w:p w14:paraId="35558526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patient is different. Before surgery, we carefully assess your overall health to ensure that the procedure can be performed as safely as possible.</w:t>
      </w:r>
    </w:p>
    <w:p w14:paraId="2CE1DDB2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pre-operative evaluation helps us:</w:t>
      </w:r>
    </w:p>
    <w:p w14:paraId="7002B5CD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 the diagnosis</w:t>
      </w:r>
    </w:p>
    <w:p w14:paraId="330565E5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Plan the most appropriate surgical procedure</w:t>
      </w:r>
    </w:p>
    <w:p w14:paraId="7122D5BC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Assess your general medical fitness</w:t>
      </w:r>
    </w:p>
    <w:p w14:paraId="606E7B71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Reduce the risk of complications</w:t>
      </w:r>
    </w:p>
    <w:p w14:paraId="09827858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Plan your anaesthesia safely</w:t>
      </w:r>
    </w:p>
    <w:p w14:paraId="6D4F76B9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Discuss expected recovery and rehabilitation</w:t>
      </w:r>
    </w:p>
    <w:p w14:paraId="1C8A7E3C" w14:textId="77777777" w:rsidR="00981B71" w:rsidRPr="00981B71" w:rsidRDefault="00981B71" w:rsidP="00981B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Answer all your questions before surgery</w:t>
      </w:r>
    </w:p>
    <w:p w14:paraId="08199459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will also have an opportunity to discuss the benefits, possible risks and expected outcomes of surgery with your spine surgeon.</w:t>
      </w:r>
    </w:p>
    <w:p w14:paraId="585CD7EC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9D497B3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7CD45E69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Investigations Required</w:t>
      </w:r>
    </w:p>
    <w:p w14:paraId="7A36CEA3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exact investigations depend on your age, medical condition and type of surgery. Common investigations include:</w:t>
      </w:r>
    </w:p>
    <w:p w14:paraId="23A24405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Blood Tests</w:t>
      </w:r>
    </w:p>
    <w:p w14:paraId="23183096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These may include:</w:t>
      </w:r>
    </w:p>
    <w:p w14:paraId="720CA9E1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Complete Blood Count (CBC)</w:t>
      </w:r>
    </w:p>
    <w:p w14:paraId="6ADE1033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Blood Sugar (Fasting/Random)</w:t>
      </w:r>
    </w:p>
    <w:p w14:paraId="64207148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Kidney Function Tests (KFT)</w:t>
      </w:r>
    </w:p>
    <w:p w14:paraId="4BA6C1A1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Liver Function Tests (LFT)</w:t>
      </w:r>
    </w:p>
    <w:p w14:paraId="575F1B99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Electrolytes</w:t>
      </w:r>
    </w:p>
    <w:p w14:paraId="76B29BD0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Blood Group &amp; Cross Match (if required)</w:t>
      </w:r>
    </w:p>
    <w:p w14:paraId="3D107598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Coagulation Profile (PT/INR)</w:t>
      </w:r>
    </w:p>
    <w:p w14:paraId="3B7C2BCD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Vitamin D and Calcium (when indicated)</w:t>
      </w:r>
    </w:p>
    <w:p w14:paraId="25A91A50" w14:textId="77777777" w:rsidR="00981B71" w:rsidRPr="00981B71" w:rsidRDefault="00981B71" w:rsidP="00981B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Infection markers such as ESR and CRP (for selected conditions)</w:t>
      </w:r>
    </w:p>
    <w:p w14:paraId="6363236F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Imaging</w:t>
      </w:r>
    </w:p>
    <w:p w14:paraId="6D535840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surgeon may review:</w:t>
      </w:r>
    </w:p>
    <w:p w14:paraId="316D83EA" w14:textId="77777777" w:rsidR="00981B71" w:rsidRPr="00981B71" w:rsidRDefault="00981B71" w:rsidP="00981B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MRI Scan</w:t>
      </w:r>
    </w:p>
    <w:p w14:paraId="516A7ACE" w14:textId="77777777" w:rsidR="00981B71" w:rsidRPr="00981B71" w:rsidRDefault="00981B71" w:rsidP="00981B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X-rays</w:t>
      </w:r>
    </w:p>
    <w:p w14:paraId="7CF5FFA8" w14:textId="77777777" w:rsidR="00981B71" w:rsidRPr="00981B71" w:rsidRDefault="00981B71" w:rsidP="00981B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CT Scan (if required)</w:t>
      </w:r>
    </w:p>
    <w:p w14:paraId="045DD389" w14:textId="77777777" w:rsidR="00981B71" w:rsidRPr="00981B71" w:rsidRDefault="00981B71" w:rsidP="00981B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Dynamic X-rays for instability</w:t>
      </w:r>
    </w:p>
    <w:p w14:paraId="1E88D9DB" w14:textId="77777777" w:rsidR="00981B71" w:rsidRPr="00981B71" w:rsidRDefault="00981B71" w:rsidP="00981B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Bone Density (DEXA Scan) in selected patients</w:t>
      </w:r>
    </w:p>
    <w:p w14:paraId="031A6B0C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Cardiac Evaluation</w:t>
      </w:r>
    </w:p>
    <w:p w14:paraId="27895F96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Depending on your age and medical history:</w:t>
      </w:r>
    </w:p>
    <w:p w14:paraId="5C24C81F" w14:textId="77777777" w:rsidR="00981B71" w:rsidRPr="00981B71" w:rsidRDefault="00981B71" w:rsidP="00981B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ECG</w:t>
      </w:r>
    </w:p>
    <w:p w14:paraId="0A1E3ACF" w14:textId="77777777" w:rsidR="00981B71" w:rsidRPr="00981B71" w:rsidRDefault="00981B71" w:rsidP="00981B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2D Echocardiography (if required)</w:t>
      </w:r>
    </w:p>
    <w:p w14:paraId="44C2E01B" w14:textId="77777777" w:rsidR="00981B71" w:rsidRPr="00981B71" w:rsidRDefault="00981B71" w:rsidP="00981B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Cardiologist consultation</w:t>
      </w:r>
    </w:p>
    <w:p w14:paraId="031C3B89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Chest Evaluation</w:t>
      </w:r>
    </w:p>
    <w:p w14:paraId="6D24B46F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When appropriate:</w:t>
      </w:r>
    </w:p>
    <w:p w14:paraId="342AF2F9" w14:textId="77777777" w:rsidR="00981B71" w:rsidRPr="00981B71" w:rsidRDefault="00981B71" w:rsidP="00981B7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Chest X-ray</w:t>
      </w:r>
    </w:p>
    <w:p w14:paraId="6EB81365" w14:textId="77777777" w:rsidR="00981B71" w:rsidRPr="00981B71" w:rsidRDefault="00981B71" w:rsidP="00981B7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Pulmonary function tests</w:t>
      </w:r>
    </w:p>
    <w:p w14:paraId="26CCFAD6" w14:textId="77777777" w:rsidR="00981B71" w:rsidRPr="00981B71" w:rsidRDefault="00981B71" w:rsidP="00981B7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Physician or pulmonologist consultation</w:t>
      </w:r>
    </w:p>
    <w:p w14:paraId="20BFA1DC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Additional investigations may be advised depending on your medical condition.</w:t>
      </w:r>
    </w:p>
    <w:p w14:paraId="72B13EA6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7EDBEFB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4BD5C52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Medication Instructions</w:t>
      </w:r>
    </w:p>
    <w:p w14:paraId="3F8B6C90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It is important to tell your doctor about </w:t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all medicines, vitamins and herbal supplements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 are taking.</w:t>
      </w:r>
    </w:p>
    <w:p w14:paraId="62D0A1AF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Certain medications may need to be stopped or adjusted before surgery.</w:t>
      </w:r>
    </w:p>
    <w:p w14:paraId="78D79A73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Blood Thinners</w:t>
      </w:r>
    </w:p>
    <w:p w14:paraId="024D32DB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Medicines such as Aspirin, Clopidogrel, Warfarin, Apixaban, Rivaroxaban and similar medications may need to be stopped several days before surgery—but </w:t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only after discussion with your treating physician or cardiologist.</w:t>
      </w:r>
    </w:p>
    <w:p w14:paraId="66A49F72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Never stop these medications on your own.</w:t>
      </w:r>
    </w:p>
    <w:p w14:paraId="5485D8D8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Diabetes Medications</w:t>
      </w:r>
    </w:p>
    <w:p w14:paraId="2DDCADB0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Your diabetes medicines or insulin doses may need adjustment before surgery. Your physician will guide you regarding the appropriate schedule.</w:t>
      </w:r>
    </w:p>
    <w:p w14:paraId="05FFFCE7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Blood Pressure Medicines</w:t>
      </w:r>
    </w:p>
    <w:p w14:paraId="4895D3BA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Most blood pressure medications are continued until the day of surgery, although some may require modification. Follow the instructions given by your doctor.</w:t>
      </w:r>
    </w:p>
    <w:p w14:paraId="36E86E0C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Other Medicines</w:t>
      </w:r>
    </w:p>
    <w:p w14:paraId="0DD29648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Continue all medications exactly as advised by your treating team.</w:t>
      </w:r>
    </w:p>
    <w:p w14:paraId="62DC0C6A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start any new medicines or herbal supplements without informing your surgeon.</w:t>
      </w:r>
    </w:p>
    <w:p w14:paraId="2ED52A8E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181539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2CE6094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Fasting Guidelines</w:t>
      </w:r>
    </w:p>
    <w:p w14:paraId="025BE330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reduce the risk of complications during anaesthesia, your stomach should be empty before surgery.</w:t>
      </w:r>
    </w:p>
    <w:p w14:paraId="1A275E9D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General recommendations include:</w:t>
      </w:r>
    </w:p>
    <w:p w14:paraId="73656D06" w14:textId="77777777" w:rsidR="00981B71" w:rsidRPr="00981B71" w:rsidRDefault="00981B71" w:rsidP="00981B7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No solid food for </w:t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6–8 hours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surgery.</w:t>
      </w:r>
    </w:p>
    <w:p w14:paraId="151474AC" w14:textId="77777777" w:rsidR="00981B71" w:rsidRPr="00981B71" w:rsidRDefault="00981B71" w:rsidP="00981B7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Clear liquids (water, clear apple juice, black tea or coffee without milk) may be allowed up to </w:t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 hours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surgery, depending on your anaesthetist's advice.</w:t>
      </w:r>
    </w:p>
    <w:p w14:paraId="4CCC96C4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Always follow the fasting instructions provided by your hospital or anaesthesia team, as these may vary depending on your surgery and medical condition.</w:t>
      </w:r>
    </w:p>
    <w:p w14:paraId="5FC0C474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B4DEF10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13D7B86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Admission Checklist</w:t>
      </w:r>
    </w:p>
    <w:p w14:paraId="2EB86DF1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Please carry the following documents and items when coming to the hospital:</w:t>
      </w:r>
    </w:p>
    <w:p w14:paraId="745E7B1C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Medical Documents</w:t>
      </w:r>
    </w:p>
    <w:p w14:paraId="67A5CE3A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Government Photo ID</w:t>
      </w:r>
    </w:p>
    <w:p w14:paraId="5EE582A0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Health Insurance / TPA Card (if applicable)</w:t>
      </w:r>
    </w:p>
    <w:p w14:paraId="25D1221F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Previous medical records</w:t>
      </w:r>
    </w:p>
    <w:p w14:paraId="6316CB9D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MRI films and reports</w:t>
      </w:r>
    </w:p>
    <w:p w14:paraId="7C8E2364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X-rays</w:t>
      </w:r>
    </w:p>
    <w:p w14:paraId="73F0BFF7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CT scan films (if available)</w:t>
      </w:r>
    </w:p>
    <w:p w14:paraId="760164AF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Blood investigation reports</w:t>
      </w:r>
    </w:p>
    <w:p w14:paraId="2E807474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Previous surgery records</w:t>
      </w:r>
    </w:p>
    <w:p w14:paraId="110048C1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Current medication list</w:t>
      </w:r>
    </w:p>
    <w:p w14:paraId="52F3D9F2" w14:textId="77777777" w:rsidR="00981B71" w:rsidRPr="00981B71" w:rsidRDefault="00981B71" w:rsidP="00981B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Allergy information</w:t>
      </w:r>
    </w:p>
    <w:p w14:paraId="6FFCFDD7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Personal Items</w:t>
      </w:r>
    </w:p>
    <w:p w14:paraId="57A314A5" w14:textId="77777777" w:rsidR="00981B71" w:rsidRPr="00981B71" w:rsidRDefault="00981B71" w:rsidP="00981B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Comfortable loose-fitting clothes</w:t>
      </w:r>
    </w:p>
    <w:p w14:paraId="265BDB3B" w14:textId="77777777" w:rsidR="00981B71" w:rsidRPr="00981B71" w:rsidRDefault="00981B71" w:rsidP="00981B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Slippers with good grip</w:t>
      </w:r>
    </w:p>
    <w:p w14:paraId="2CF61F61" w14:textId="77777777" w:rsidR="00981B71" w:rsidRPr="00981B71" w:rsidRDefault="00981B71" w:rsidP="00981B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Personal toiletries</w:t>
      </w:r>
    </w:p>
    <w:p w14:paraId="791EA7DF" w14:textId="77777777" w:rsidR="00981B71" w:rsidRPr="00981B71" w:rsidRDefault="00981B71" w:rsidP="00981B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Mobile phone and charger</w:t>
      </w:r>
    </w:p>
    <w:p w14:paraId="281B1BD6" w14:textId="77777777" w:rsidR="00981B71" w:rsidRPr="00981B71" w:rsidRDefault="00981B71" w:rsidP="00981B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Spectacles, hearing aids or dentures (if used)</w:t>
      </w:r>
    </w:p>
    <w:p w14:paraId="3307A3F4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bringing jewellery or unnecessary valuables to the hospital.</w:t>
      </w:r>
    </w:p>
    <w:p w14:paraId="47299EDB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93705C9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2C021E2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Things to Bring to Hospital</w:t>
      </w:r>
    </w:p>
    <w:p w14:paraId="3FE0AB46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make your hospital stay more comfortable, we recommend bringing:</w:t>
      </w:r>
    </w:p>
    <w:p w14:paraId="291783E8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Essential Items</w:t>
      </w:r>
    </w:p>
    <w:p w14:paraId="062C2F34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Identity proof</w:t>
      </w:r>
    </w:p>
    <w:p w14:paraId="681BA226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Insurance documents</w:t>
      </w:r>
    </w:p>
    <w:p w14:paraId="072877DB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Previous imaging studies</w:t>
      </w:r>
    </w:p>
    <w:p w14:paraId="368ABD30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Medical reports</w:t>
      </w:r>
    </w:p>
    <w:p w14:paraId="0388AFDC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Regular prescription medications</w:t>
      </w:r>
    </w:p>
    <w:p w14:paraId="2DCF4119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Comfortable clothing</w:t>
      </w:r>
    </w:p>
    <w:p w14:paraId="03011C13" w14:textId="77777777" w:rsidR="00981B71" w:rsidRPr="00981B71" w:rsidRDefault="00981B71" w:rsidP="00981B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Footwear suitable for walking</w:t>
      </w:r>
    </w:p>
    <w:p w14:paraId="5C9EBD06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If Advised by Your Surgeon</w:t>
      </w:r>
    </w:p>
    <w:p w14:paraId="50C66AE5" w14:textId="77777777" w:rsidR="00981B71" w:rsidRPr="00981B71" w:rsidRDefault="00981B71" w:rsidP="00981B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Cervical collar</w:t>
      </w:r>
    </w:p>
    <w:p w14:paraId="66FFAA42" w14:textId="77777777" w:rsidR="00981B71" w:rsidRPr="00981B71" w:rsidRDefault="00981B71" w:rsidP="00981B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Lumbar belt</w:t>
      </w:r>
    </w:p>
    <w:p w14:paraId="7933825C" w14:textId="77777777" w:rsidR="00981B71" w:rsidRPr="00981B71" w:rsidRDefault="00981B71" w:rsidP="00981B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Walker</w:t>
      </w:r>
    </w:p>
    <w:p w14:paraId="481D0233" w14:textId="77777777" w:rsidR="00981B71" w:rsidRPr="00981B71" w:rsidRDefault="00981B71" w:rsidP="00981B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Walking stick</w:t>
      </w:r>
    </w:p>
    <w:p w14:paraId="1BEA4542" w14:textId="77777777" w:rsidR="00981B71" w:rsidRPr="00981B71" w:rsidRDefault="00981B71" w:rsidP="00981B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Compression stockings</w:t>
      </w:r>
    </w:p>
    <w:p w14:paraId="056FA995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Bring these only if specifically recommended.</w:t>
      </w:r>
    </w:p>
    <w:p w14:paraId="27C959E0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1AFA67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289A84F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Preparing Yourself Physically</w:t>
      </w:r>
    </w:p>
    <w:p w14:paraId="260AD8E9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the days before surgery, try to:</w:t>
      </w:r>
    </w:p>
    <w:p w14:paraId="09302004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Continue gentle walking if comfortable.</w:t>
      </w:r>
    </w:p>
    <w:p w14:paraId="1648E3DE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Eat a balanced diet rich in protein.</w:t>
      </w:r>
    </w:p>
    <w:p w14:paraId="055A67C9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Stay well hydrated unless advised otherwise.</w:t>
      </w:r>
    </w:p>
    <w:p w14:paraId="784C3CF8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Get adequate sleep.</w:t>
      </w:r>
    </w:p>
    <w:p w14:paraId="1FCBE3B7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Stop smoking, as smoking delays wound healing and bone fusion.</w:t>
      </w:r>
    </w:p>
    <w:p w14:paraId="6BEBB36D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alcohol for several days before surgery.</w:t>
      </w:r>
    </w:p>
    <w:p w14:paraId="4C4F5588" w14:textId="77777777" w:rsidR="00981B71" w:rsidRPr="00981B71" w:rsidRDefault="00981B71" w:rsidP="00981B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 your doctor immediately if you develop fever, cough, urinary infection or any new illness before the scheduled surgery.</w:t>
      </w:r>
    </w:p>
    <w:p w14:paraId="1A9122B1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Good physical preparation helps improve recovery after surgery.</w:t>
      </w:r>
    </w:p>
    <w:p w14:paraId="4CECA370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9505C5F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D46CFF0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Preparing Yourself Mentally</w:t>
      </w:r>
    </w:p>
    <w:p w14:paraId="10A3F246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Feeling anxious before surgery is completely normal.</w:t>
      </w:r>
    </w:p>
    <w:p w14:paraId="7C9210DD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Many patients have concerns about:</w:t>
      </w:r>
    </w:p>
    <w:p w14:paraId="0A9DD949" w14:textId="77777777" w:rsidR="00981B71" w:rsidRPr="00981B71" w:rsidRDefault="00981B71" w:rsidP="00981B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Pain after surgery</w:t>
      </w:r>
    </w:p>
    <w:p w14:paraId="64A587AE" w14:textId="77777777" w:rsidR="00981B71" w:rsidRPr="00981B71" w:rsidRDefault="00981B71" w:rsidP="00981B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Anaesthesia</w:t>
      </w:r>
    </w:p>
    <w:p w14:paraId="3D5306F6" w14:textId="77777777" w:rsidR="00981B71" w:rsidRPr="00981B71" w:rsidRDefault="00981B71" w:rsidP="00981B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Walking again</w:t>
      </w:r>
    </w:p>
    <w:p w14:paraId="353EE2A9" w14:textId="77777777" w:rsidR="00981B71" w:rsidRPr="00981B71" w:rsidRDefault="00981B71" w:rsidP="00981B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Recovery time</w:t>
      </w:r>
    </w:p>
    <w:p w14:paraId="488A3853" w14:textId="77777777" w:rsidR="00981B71" w:rsidRPr="00981B71" w:rsidRDefault="00981B71" w:rsidP="00981B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Returning to work</w:t>
      </w:r>
    </w:p>
    <w:p w14:paraId="799F9434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hesitate to discuss these concerns with your surgeon. Understanding the procedure and knowing what to expect often helps reduce anxiety and improves confidence.</w:t>
      </w:r>
    </w:p>
    <w:p w14:paraId="7A0576BD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Remember, your surgical team is there to guide you through every step of your treatment.</w:t>
      </w:r>
    </w:p>
    <w:p w14:paraId="3EA9276C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54F93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A5A3053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Preparing Your Home for Recovery</w:t>
      </w:r>
    </w:p>
    <w:p w14:paraId="70FCD50A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Before coming to the hospital, it is helpful to prepare your home for a comfortable recovery.</w:t>
      </w:r>
    </w:p>
    <w:p w14:paraId="2E85C843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Consider the following:</w:t>
      </w:r>
    </w:p>
    <w:p w14:paraId="5D606DE8" w14:textId="77777777" w:rsidR="00981B71" w:rsidRPr="00981B71" w:rsidRDefault="00981B71" w:rsidP="00981B7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Arrange a comfortable bed at an easily accessible level.</w:t>
      </w:r>
    </w:p>
    <w:p w14:paraId="576546A1" w14:textId="77777777" w:rsidR="00981B71" w:rsidRPr="00981B71" w:rsidRDefault="00981B71" w:rsidP="00981B7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Keep frequently used items within easy reach.</w:t>
      </w:r>
    </w:p>
    <w:p w14:paraId="63537729" w14:textId="77777777" w:rsidR="00981B71" w:rsidRPr="00981B71" w:rsidRDefault="00981B71" w:rsidP="00981B7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Remove loose rugs or obstacles that could increase the risk of falls.</w:t>
      </w:r>
    </w:p>
    <w:p w14:paraId="140F5695" w14:textId="77777777" w:rsidR="00981B71" w:rsidRPr="00981B71" w:rsidRDefault="00981B71" w:rsidP="00981B7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Arrange for a family member or caregiver to assist you during the first few days after surgery.</w:t>
      </w:r>
    </w:p>
    <w:p w14:paraId="2B79612E" w14:textId="77777777" w:rsidR="00981B71" w:rsidRPr="00981B71" w:rsidRDefault="00981B71" w:rsidP="00981B7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Stock up on prescribed medicines and essential groceries.</w:t>
      </w:r>
    </w:p>
    <w:p w14:paraId="6A91ED63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Planning ahead can make your recovery smoother and more comfortable.</w:t>
      </w:r>
    </w:p>
    <w:p w14:paraId="7B4CDA55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720A8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4E60FA3F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Frequently Asked Questions</w:t>
      </w:r>
    </w:p>
    <w:p w14:paraId="796D1707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Do I need to stop all my medicines before surgery?</w:t>
      </w:r>
    </w:p>
    <w:p w14:paraId="69196712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No. Some medicines are continued, while others may need adjustment. Always follow your doctor's instructions.</w:t>
      </w:r>
    </w:p>
    <w:p w14:paraId="0E93FD3A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Can I eat or drink before surgery?</w:t>
      </w:r>
    </w:p>
    <w:p w14:paraId="5E664BD2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must follow the fasting instructions provided by your anaesthesia team. Eating or drinking outside these guidelines may delay or postpone your surgery.</w:t>
      </w:r>
    </w:p>
    <w:p w14:paraId="1577A882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Should I shave the surgical area?</w:t>
      </w:r>
    </w:p>
    <w:p w14:paraId="2A884850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No. If hair removal is required, it will be done safely by the hospital staff immediately before surgery.</w:t>
      </w:r>
    </w:p>
    <w:p w14:paraId="494AEAAC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What if I develop fever or a cough before surgery?</w:t>
      </w:r>
    </w:p>
    <w:p w14:paraId="5A199882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 your surgeon immediately. In some cases, surgery may need to be postponed until you have recovered.</w:t>
      </w:r>
    </w:p>
    <w:p w14:paraId="22FC8CC5" w14:textId="77777777" w:rsidR="00981B71" w:rsidRPr="00981B71" w:rsidRDefault="00981B71" w:rsidP="00981B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Should I stop smoking?</w:t>
      </w:r>
    </w:p>
    <w:p w14:paraId="4DB1175D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Yes. Stopping smoking before surgery improves wound healing, bone fusion, reduces infection risk and supports a faster recovery.</w:t>
      </w:r>
    </w:p>
    <w:p w14:paraId="1DDA34A9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37CD73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723041F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Key Message</w:t>
      </w:r>
    </w:p>
    <w:p w14:paraId="7561F319" w14:textId="77777777" w:rsidR="00981B71" w:rsidRPr="00981B71" w:rsidRDefault="00981B71" w:rsidP="00981B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Good Preparation Leads to Better Recovery</w:t>
      </w:r>
    </w:p>
    <w:p w14:paraId="49B7FE1E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Careful preparation before surgery helps reduce complications, improves safety and allows you to recover more confidently.</w:t>
      </w:r>
    </w:p>
    <w:p w14:paraId="329C9E4A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team is committed to supporting you through every stage of your surgical journey—from your first consultation to complete recovery.</w:t>
      </w:r>
    </w:p>
    <w:p w14:paraId="3D714B1C" w14:textId="77777777" w:rsidR="00981B71" w:rsidRPr="00981B71" w:rsidRDefault="001430E7" w:rsidP="00981B71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430E7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705D0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E5B3CED" w14:textId="77777777" w:rsidR="00981B71" w:rsidRPr="00981B71" w:rsidRDefault="00981B71" w:rsidP="00981B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lastRenderedPageBreak/>
        <w:t>Need Assistance Before Surgery?</w:t>
      </w:r>
    </w:p>
    <w:p w14:paraId="4D3D1C13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have any questions regarding your surgery, investigations, medications or hospital admission, please contact our team.</w:t>
      </w:r>
    </w:p>
    <w:p w14:paraId="3C6AE5C9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happy to guide you and ensure you feel fully prepared before your procedure.</w:t>
      </w:r>
    </w:p>
    <w:p w14:paraId="6BFE2489" w14:textId="77777777" w:rsidR="00981B71" w:rsidRPr="00981B71" w:rsidRDefault="00981B71" w:rsidP="00981B7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Bombay Spine Clinic™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981B7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Dr. Siddharth Katkade</w:t>
      </w:r>
      <w:r w:rsidRPr="00981B71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981B71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Consultant Spine Surgeon</w:t>
      </w:r>
    </w:p>
    <w:p w14:paraId="4EE55600" w14:textId="77777777" w:rsidR="00F77CE8" w:rsidRDefault="00F77CE8"/>
    <w:sectPr w:rsidR="00F77C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402"/>
    <w:multiLevelType w:val="multilevel"/>
    <w:tmpl w:val="D5E6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C2EAC"/>
    <w:multiLevelType w:val="multilevel"/>
    <w:tmpl w:val="96F6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7161B"/>
    <w:multiLevelType w:val="multilevel"/>
    <w:tmpl w:val="5880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76840"/>
    <w:multiLevelType w:val="multilevel"/>
    <w:tmpl w:val="361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1E0970"/>
    <w:multiLevelType w:val="multilevel"/>
    <w:tmpl w:val="940E5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17D96"/>
    <w:multiLevelType w:val="multilevel"/>
    <w:tmpl w:val="8884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020F5"/>
    <w:multiLevelType w:val="multilevel"/>
    <w:tmpl w:val="2A3A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D62568"/>
    <w:multiLevelType w:val="multilevel"/>
    <w:tmpl w:val="A1AA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42597"/>
    <w:multiLevelType w:val="multilevel"/>
    <w:tmpl w:val="B1A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255347"/>
    <w:multiLevelType w:val="multilevel"/>
    <w:tmpl w:val="0742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1040F"/>
    <w:multiLevelType w:val="multilevel"/>
    <w:tmpl w:val="E874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386ECD"/>
    <w:multiLevelType w:val="multilevel"/>
    <w:tmpl w:val="D8E2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84FA1"/>
    <w:multiLevelType w:val="multilevel"/>
    <w:tmpl w:val="502E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6179217">
    <w:abstractNumId w:val="6"/>
  </w:num>
  <w:num w:numId="2" w16cid:durableId="89815835">
    <w:abstractNumId w:val="9"/>
  </w:num>
  <w:num w:numId="3" w16cid:durableId="661542572">
    <w:abstractNumId w:val="4"/>
  </w:num>
  <w:num w:numId="4" w16cid:durableId="480581252">
    <w:abstractNumId w:val="8"/>
  </w:num>
  <w:num w:numId="5" w16cid:durableId="39980385">
    <w:abstractNumId w:val="2"/>
  </w:num>
  <w:num w:numId="6" w16cid:durableId="1837651377">
    <w:abstractNumId w:val="12"/>
  </w:num>
  <w:num w:numId="7" w16cid:durableId="32269504">
    <w:abstractNumId w:val="5"/>
  </w:num>
  <w:num w:numId="8" w16cid:durableId="902712264">
    <w:abstractNumId w:val="10"/>
  </w:num>
  <w:num w:numId="9" w16cid:durableId="832524139">
    <w:abstractNumId w:val="0"/>
  </w:num>
  <w:num w:numId="10" w16cid:durableId="453525724">
    <w:abstractNumId w:val="1"/>
  </w:num>
  <w:num w:numId="11" w16cid:durableId="997536270">
    <w:abstractNumId w:val="11"/>
  </w:num>
  <w:num w:numId="12" w16cid:durableId="1513105455">
    <w:abstractNumId w:val="3"/>
  </w:num>
  <w:num w:numId="13" w16cid:durableId="18866708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71"/>
    <w:rsid w:val="001430E7"/>
    <w:rsid w:val="00981B71"/>
    <w:rsid w:val="00A0595D"/>
    <w:rsid w:val="00F7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910E2"/>
  <w15:chartTrackingRefBased/>
  <w15:docId w15:val="{EF0890ED-191F-BC4A-897F-BC2F5334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1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B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B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B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B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81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B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B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B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1B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81B71"/>
    <w:rPr>
      <w:b/>
      <w:bCs/>
    </w:rPr>
  </w:style>
  <w:style w:type="character" w:styleId="Emphasis">
    <w:name w:val="Emphasis"/>
    <w:basedOn w:val="DefaultParagraphFont"/>
    <w:uiPriority w:val="20"/>
    <w:qFormat/>
    <w:rsid w:val="00981B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1140</Words>
  <Characters>6499</Characters>
  <Application>Microsoft Office Word</Application>
  <DocSecurity>0</DocSecurity>
  <Lines>54</Lines>
  <Paragraphs>15</Paragraphs>
  <ScaleCrop>false</ScaleCrop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D1501</dc:creator>
  <cp:keywords/>
  <dc:description/>
  <cp:lastModifiedBy>D1501</cp:lastModifiedBy>
  <cp:revision>1</cp:revision>
  <dcterms:created xsi:type="dcterms:W3CDTF">2026-07-08T10:23:00Z</dcterms:created>
  <dcterms:modified xsi:type="dcterms:W3CDTF">2026-07-08T10:28:00Z</dcterms:modified>
</cp:coreProperties>
</file>